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D" w:rsidRDefault="000E78ED" w:rsidP="000E78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27875D2" wp14:editId="424CEACE">
            <wp:simplePos x="0" y="0"/>
            <wp:positionH relativeFrom="margin">
              <wp:posOffset>0</wp:posOffset>
            </wp:positionH>
            <wp:positionV relativeFrom="margin">
              <wp:posOffset>230505</wp:posOffset>
            </wp:positionV>
            <wp:extent cx="2180590" cy="1580515"/>
            <wp:effectExtent l="0" t="0" r="0" b="635"/>
            <wp:wrapSquare wrapText="bothSides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8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                                                </w:t>
      </w:r>
      <w:r w:rsidRPr="000E78ED">
        <w:rPr>
          <w:b/>
          <w:i/>
          <w:sz w:val="28"/>
          <w:szCs w:val="28"/>
        </w:rPr>
        <w:t>Международный фестиваль искусств и творчества</w:t>
      </w:r>
      <w:r>
        <w:rPr>
          <w:b/>
          <w:i/>
          <w:sz w:val="28"/>
          <w:szCs w:val="28"/>
        </w:rPr>
        <w:t xml:space="preserve"> «БАЛтийское соЗВЕЗДие»</w:t>
      </w:r>
    </w:p>
    <w:p w:rsidR="000E78ED" w:rsidRDefault="000E78ED" w:rsidP="000E78E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(812) 377 98 34,</w:t>
      </w:r>
      <w:r w:rsidR="008806C9" w:rsidRPr="008806C9">
        <w:rPr>
          <w:b/>
          <w:i/>
          <w:sz w:val="28"/>
          <w:szCs w:val="28"/>
        </w:rPr>
        <w:t xml:space="preserve"> </w:t>
      </w:r>
      <w:r w:rsidR="008806C9">
        <w:rPr>
          <w:b/>
          <w:i/>
          <w:sz w:val="28"/>
          <w:szCs w:val="28"/>
          <w:lang w:val="en-US"/>
        </w:rPr>
        <w:t>www</w:t>
      </w:r>
      <w:r w:rsidR="008806C9" w:rsidRPr="008806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balzvezd.ru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Ассоциация  «АРТ НАВИГАЦИЯ»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 w:rsidRPr="00CA71AE">
        <w:rPr>
          <w:b/>
          <w:i/>
          <w:sz w:val="20"/>
          <w:szCs w:val="20"/>
          <w:u w:val="single"/>
        </w:rPr>
        <w:t xml:space="preserve">Адрес: </w:t>
      </w:r>
      <w:r>
        <w:rPr>
          <w:b/>
          <w:i/>
          <w:sz w:val="20"/>
          <w:szCs w:val="20"/>
        </w:rPr>
        <w:t>198216, Санкт-Петербург, Ленинский проспект, 134-30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ИНН 7839331743   КПП 783901001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Получатель: НП «АРТ НАВИГАЦИЯ»  </w:t>
      </w:r>
      <w:proofErr w:type="spellStart"/>
      <w:r>
        <w:rPr>
          <w:b/>
          <w:i/>
          <w:sz w:val="20"/>
          <w:szCs w:val="20"/>
        </w:rPr>
        <w:t>расч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>. № 40703810803060000260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Банк получателя: ФИЛИАЛ № 7806 ВТБ 24 (ЗАО) г. Санкт – Петербург</w:t>
      </w:r>
    </w:p>
    <w:p w:rsidR="000E78ED" w:rsidRDefault="000E78ED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БИК 044 030 811,Кор.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 xml:space="preserve">. № 30101810300000000811 </w:t>
      </w:r>
    </w:p>
    <w:p w:rsidR="008806C9" w:rsidRPr="001719A1" w:rsidRDefault="008806C9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</w:p>
    <w:p w:rsidR="00295F82" w:rsidRPr="008806C9" w:rsidRDefault="000F1F98"/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Международный фестиваль искусств и творчества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БАЛтийское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соЗВЕЗДие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город-курорт СОЧИ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 05 по 10 января 2019 г.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Место проведения: 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Санаторий «Зеленая роща»</w:t>
      </w:r>
      <w:r>
        <w:rPr>
          <w:rFonts w:ascii="Helvetica" w:hAnsi="Helvetica" w:cs="Helvetica"/>
          <w:color w:val="333333"/>
          <w:sz w:val="23"/>
          <w:szCs w:val="23"/>
        </w:rPr>
        <w:t> (Бывший санаторий ЦК КПСС) - элитный курортный комплекс, величаво раскинувшийся по утопающему в зелени дендрологическому парку Кавказского национального Заповедника на 46 гектарах и обладающий богатейшим растительным миром. Возвышаясь на 160 метров над уровнем моря, эта территория имеет уникальный микроклимат с чистейшим горным и морским прохладным воздухом насыщенным фитонцидами, который сам по себе является лечебным.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Комфортабельные номера</w:t>
      </w:r>
      <w:r>
        <w:rPr>
          <w:rFonts w:ascii="Helvetica" w:hAnsi="Helvetica" w:cs="Helvetica"/>
          <w:color w:val="333333"/>
          <w:sz w:val="23"/>
          <w:szCs w:val="23"/>
        </w:rPr>
        <w:t>, закрытая территория дендропарка, панорамные виды из номеров.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Проживание участников</w:t>
      </w:r>
      <w:r>
        <w:rPr>
          <w:rFonts w:ascii="Helvetica" w:hAnsi="Helvetica" w:cs="Helvetica"/>
          <w:color w:val="333333"/>
          <w:sz w:val="23"/>
          <w:szCs w:val="23"/>
        </w:rPr>
        <w:t> в двух корпусах санатория, которые соединены между собой.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Возможное размещение:</w:t>
      </w:r>
      <w:r>
        <w:rPr>
          <w:rFonts w:ascii="Helvetica" w:hAnsi="Helvetica" w:cs="Helvetica"/>
          <w:color w:val="333333"/>
          <w:sz w:val="23"/>
          <w:szCs w:val="23"/>
        </w:rPr>
        <w:t> двух, тех и четырехместное, в зависимости от площади номера. Санаторий был реконструирован перед олимпиадой и имеет современный номерной фонд.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Сайт санатория: </w:t>
      </w:r>
      <w:hyperlink r:id="rId8" w:history="1">
        <w:r>
          <w:rPr>
            <w:rStyle w:val="a7"/>
            <w:rFonts w:ascii="Helvetica" w:hAnsi="Helvetica" w:cs="Helvetica"/>
            <w:color w:val="1B8BE0"/>
            <w:sz w:val="23"/>
            <w:szCs w:val="23"/>
          </w:rPr>
          <w:t>rosha-sochi.ru</w:t>
        </w:r>
      </w:hyperlink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Питание участников в ресторане санатория по системе «Шведский стол».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Концертный зал,</w:t>
      </w:r>
      <w:r>
        <w:rPr>
          <w:rFonts w:ascii="Helvetica" w:hAnsi="Helvetica" w:cs="Helvetica"/>
          <w:color w:val="333333"/>
          <w:sz w:val="23"/>
          <w:szCs w:val="23"/>
        </w:rPr>
        <w:t> где будут проходить все конкурсные просмотры и торжественные мероприятия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расположен в санатории.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Стоимость путевки на одного человека</w:t>
      </w:r>
      <w:r>
        <w:rPr>
          <w:rFonts w:ascii="Helvetica" w:hAnsi="Helvetica" w:cs="Helvetica"/>
          <w:color w:val="333333"/>
          <w:sz w:val="23"/>
          <w:szCs w:val="23"/>
        </w:rPr>
        <w:t> (независимо ребенок или взрослый)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составляет 16 000 рублей</w:t>
      </w:r>
      <w:r>
        <w:rPr>
          <w:rFonts w:ascii="Helvetica" w:hAnsi="Helvetica" w:cs="Helvetica"/>
          <w:color w:val="333333"/>
          <w:sz w:val="23"/>
          <w:szCs w:val="23"/>
        </w:rPr>
        <w:br/>
        <w:t>(Каждое 20-ое место бесплатно)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 стоимость путевки входит: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1. Трансфер: ж/д вокзал (Сочи) – санаторий – ж/д вокзал (Сочи) (для групп от 10 человек), </w:t>
      </w:r>
      <w:r>
        <w:rPr>
          <w:rFonts w:ascii="Helvetica" w:hAnsi="Helvetica" w:cs="Helvetica"/>
          <w:color w:val="333333"/>
          <w:sz w:val="23"/>
          <w:szCs w:val="23"/>
        </w:rPr>
        <w:br/>
        <w:t>2. Проживание с двух,  трех и четырехместным размещением, </w:t>
      </w:r>
      <w:r>
        <w:rPr>
          <w:rFonts w:ascii="Helvetica" w:hAnsi="Helvetica" w:cs="Helvetica"/>
          <w:color w:val="333333"/>
          <w:sz w:val="23"/>
          <w:szCs w:val="23"/>
        </w:rPr>
        <w:br/>
        <w:t>3. Трехразовое питание (шведский стол), </w:t>
      </w:r>
      <w:r>
        <w:rPr>
          <w:rFonts w:ascii="Helvetica" w:hAnsi="Helvetica" w:cs="Helvetica"/>
          <w:color w:val="333333"/>
          <w:sz w:val="23"/>
          <w:szCs w:val="23"/>
        </w:rPr>
        <w:br/>
        <w:t>4 Участие в фестивальных и конкурсных мероприятиях.</w:t>
      </w:r>
      <w:r>
        <w:rPr>
          <w:rFonts w:ascii="Helvetica" w:hAnsi="Helvetica" w:cs="Helvetica"/>
          <w:color w:val="333333"/>
          <w:sz w:val="23"/>
          <w:szCs w:val="23"/>
        </w:rPr>
        <w:br/>
        <w:t>5. Аккредитация за участие в Конкурсе (не более двух дополнительных номинаций допустимо выбрать для участия, которые входят в стоимость путевки и не оплачиваются).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Трансфер для групп до 10 человек (ж/д вокзал) – производится необходимая доплата, либо путем соединения нескольких малых групп формируется необходимое количество (без доплат). Трансфер из аэропорта также производится с необходимой доплатой (уточнение в индивидуальном порядке).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Внимание!!!</w:t>
      </w:r>
      <w:r>
        <w:rPr>
          <w:rFonts w:ascii="Helvetica" w:hAnsi="Helvetica" w:cs="Helvetica"/>
          <w:color w:val="333333"/>
          <w:sz w:val="23"/>
          <w:szCs w:val="23"/>
        </w:rPr>
        <w:t> заселение в санаторий производится с 14:00 в день заезда, освобождение номеров в 12:00 в день отъезда.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 фестивале принимают участие:</w:t>
      </w:r>
      <w:r>
        <w:rPr>
          <w:rFonts w:ascii="Helvetica" w:hAnsi="Helvetica" w:cs="Helvetica"/>
          <w:color w:val="333333"/>
          <w:sz w:val="23"/>
          <w:szCs w:val="23"/>
        </w:rPr>
        <w:t> детские, юношеские и молодежные творческие коллективы, отдельные исполнители.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Участник</w:t>
      </w:r>
      <w:r>
        <w:rPr>
          <w:rFonts w:ascii="Helvetica" w:hAnsi="Helvetica" w:cs="Helvetica"/>
          <w:color w:val="333333"/>
          <w:sz w:val="23"/>
          <w:szCs w:val="23"/>
        </w:rPr>
        <w:t> (солист, коллектив),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проживающий по путевке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имеет право</w:t>
      </w:r>
      <w:r>
        <w:rPr>
          <w:rFonts w:ascii="Helvetica" w:hAnsi="Helvetica" w:cs="Helvetica"/>
          <w:color w:val="333333"/>
          <w:sz w:val="23"/>
          <w:szCs w:val="23"/>
        </w:rPr>
        <w:t> участвовать в нескольких номинациях с условием предоставления отдельной анкеты–заявки на каждую номинацию, показа в каждом заявленном жанре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одно конкурсное выступление</w:t>
      </w:r>
      <w:r>
        <w:rPr>
          <w:rFonts w:ascii="Helvetica" w:hAnsi="Helvetica" w:cs="Helvetica"/>
          <w:color w:val="333333"/>
          <w:sz w:val="23"/>
          <w:szCs w:val="23"/>
        </w:rPr>
        <w:t> без дополнительной оплаты за номинации.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Каждый участник</w:t>
      </w:r>
      <w:r>
        <w:rPr>
          <w:rFonts w:ascii="Helvetica" w:hAnsi="Helvetica" w:cs="Helvetica"/>
          <w:color w:val="333333"/>
          <w:sz w:val="23"/>
          <w:szCs w:val="23"/>
        </w:rPr>
        <w:t> (коллектив) представляет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один конкурсный номер</w:t>
      </w:r>
      <w:r>
        <w:rPr>
          <w:rFonts w:ascii="Helvetica" w:hAnsi="Helvetica" w:cs="Helvetica"/>
          <w:color w:val="333333"/>
          <w:sz w:val="23"/>
          <w:szCs w:val="23"/>
        </w:rPr>
        <w:t> продолжительностью не более 5 минут.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Звуковой носитель: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флеш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-карта. Фото и видеосъемка во время проведения конкурса разрешена, съемка мастер-классов по согласованию с педагогом.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Световая партитура</w:t>
      </w:r>
      <w:r>
        <w:rPr>
          <w:rFonts w:ascii="Helvetica" w:hAnsi="Helvetica" w:cs="Helvetica"/>
          <w:color w:val="333333"/>
          <w:sz w:val="23"/>
          <w:szCs w:val="23"/>
        </w:rPr>
        <w:t> 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Конкурсная площадка:</w:t>
      </w:r>
      <w:r>
        <w:rPr>
          <w:rFonts w:ascii="Helvetica" w:hAnsi="Helvetica" w:cs="Helvetica"/>
          <w:color w:val="333333"/>
          <w:sz w:val="23"/>
          <w:szCs w:val="23"/>
        </w:rPr>
        <w:t> Концертный зал санатория «Зеленая роща» Вместимость зала 500 зрителей, размер сцены: 12,5 метров - ширина, 6,5 метров – рабочая глубина.</w:t>
      </w:r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участия в фестивале участники предоставляют заявку в оргкомитет.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hyperlink r:id="rId9" w:history="1">
        <w:r>
          <w:rPr>
            <w:rStyle w:val="a7"/>
            <w:rFonts w:ascii="Helvetica" w:hAnsi="Helvetica" w:cs="Helvetica"/>
            <w:b/>
            <w:bCs/>
            <w:i/>
            <w:iCs/>
            <w:color w:val="1B8BE0"/>
            <w:sz w:val="23"/>
            <w:szCs w:val="23"/>
          </w:rPr>
          <w:t>&gt;&gt;&gt;ПОДАТЬ ЗАЯВКУ ОНЛАЙН&lt;&lt;&lt;</w:t>
        </w:r>
        <w:r>
          <w:rPr>
            <w:rFonts w:ascii="Helvetica" w:hAnsi="Helvetica" w:cs="Helvetica"/>
            <w:b/>
            <w:bCs/>
            <w:i/>
            <w:iCs/>
            <w:color w:val="1B8BE0"/>
            <w:sz w:val="23"/>
            <w:szCs w:val="23"/>
          </w:rPr>
          <w:br/>
        </w:r>
      </w:hyperlink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ИЛИ</w:t>
      </w: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br/>
      </w:r>
      <w:hyperlink r:id="rId10" w:history="1">
        <w:r>
          <w:rPr>
            <w:rStyle w:val="a7"/>
            <w:rFonts w:ascii="Helvetica" w:hAnsi="Helvetica" w:cs="Helvetica"/>
            <w:b/>
            <w:bCs/>
            <w:i/>
            <w:iCs/>
            <w:color w:val="1B8BE0"/>
            <w:sz w:val="23"/>
            <w:szCs w:val="23"/>
          </w:rPr>
          <w:t>&gt;&gt;&gt;СКАЧАТЬ БЛАНК АНКЕТЫ-ЗАЯВКИ&lt;&lt;&lt;</w:t>
        </w:r>
      </w:hyperlink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 всем вопросам просим обращаться по телефонам: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Оргкомитет:(812) 377-98-34; 8 (911) 006 78 47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Заявки принимаются по факсу в Санкт-Петербурге</w:t>
      </w:r>
      <w:r>
        <w:rPr>
          <w:rFonts w:ascii="Helvetica" w:hAnsi="Helvetica" w:cs="Helvetica"/>
          <w:color w:val="333333"/>
          <w:sz w:val="23"/>
          <w:szCs w:val="23"/>
        </w:rPr>
        <w:br/>
        <w:t>(812) 377-98-34 и по электронной почте </w:t>
      </w:r>
      <w:hyperlink r:id="rId11" w:history="1">
        <w:r>
          <w:rPr>
            <w:rStyle w:val="a7"/>
            <w:rFonts w:ascii="Helvetica" w:hAnsi="Helvetica" w:cs="Helvetica"/>
            <w:color w:val="1B8BE0"/>
            <w:sz w:val="23"/>
            <w:szCs w:val="23"/>
          </w:rPr>
          <w:t>bal-zvezd@mail.ru</w:t>
        </w:r>
      </w:hyperlink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 УЧАСТИЯ, НОМИНАЦИИ: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Вокал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Возрастные категории:</w:t>
      </w:r>
      <w:r>
        <w:rPr>
          <w:rFonts w:ascii="Helvetica" w:hAnsi="Helvetica" w:cs="Helvetica"/>
          <w:color w:val="333333"/>
          <w:sz w:val="23"/>
          <w:szCs w:val="23"/>
        </w:rPr>
        <w:t> 5-8 лет, 9-11 лет, 12-14 лет, 15-18 лет, 19-22 лет, 23-30 лет, смешанная группа. Хоровое пение: младшая (до 12 лет), средняя (13-17 лет), старшая (18-25 лет,( 26 лет и старше), смешанная группа, «Профи» (руководители и педагоги).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Хореография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 w:rsidR="00801941">
        <w:rPr>
          <w:rFonts w:ascii="Helvetica" w:hAnsi="Helvetica" w:cs="Helvetica"/>
          <w:color w:val="333333"/>
          <w:sz w:val="23"/>
          <w:szCs w:val="23"/>
        </w:rPr>
        <w:t xml:space="preserve">детский танец, 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 xml:space="preserve">классический танец, современные направления,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эстрадно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-спортивный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Street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show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(Хип – Хоп, брейк,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Электробуги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локкинг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поппинг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 т.д.), народный танец (в том числе этнический и историко-бытовой), народный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стилизованный танец, бальный танец (ансамбль).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Категории:</w:t>
      </w:r>
      <w:r>
        <w:rPr>
          <w:rFonts w:ascii="Helvetica" w:hAnsi="Helvetica" w:cs="Helvetica"/>
          <w:color w:val="333333"/>
          <w:sz w:val="23"/>
          <w:szCs w:val="23"/>
        </w:rPr>
        <w:t> 5-9 лет, 10-12 лет, 13-15 лет, 16-20 лет, 21-25 лет, 25-30 лет, смешанная группа. Шоу-группа: младшая (до 10 лет), средняя (11-14 лет), старшая (15-30 лет), смешанная группа, «Профи» (руководители и педагоги)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Театр мод:</w:t>
      </w:r>
      <w:r>
        <w:rPr>
          <w:rFonts w:ascii="Helvetica" w:hAnsi="Helvetica" w:cs="Helvetica"/>
          <w:color w:val="333333"/>
          <w:sz w:val="23"/>
          <w:szCs w:val="23"/>
        </w:rPr>
        <w:t xml:space="preserve"> прет-а-порте, вечерняя одежда, детская, подростковая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тинейджерская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одежда, исторический костюм, сценический костюм и т. д.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Категории:</w:t>
      </w:r>
      <w:r>
        <w:rPr>
          <w:rFonts w:ascii="Helvetica" w:hAnsi="Helvetica" w:cs="Helvetica"/>
          <w:color w:val="333333"/>
          <w:sz w:val="23"/>
          <w:szCs w:val="23"/>
        </w:rPr>
        <w:t> 5-10 лет, 11-15 лет, 16-20 лет, 21-25 лет, 25-30 лет, смешанная группа, «Профи» (руководители и педагоги)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Инструментальная музыка:</w:t>
      </w:r>
      <w:r>
        <w:rPr>
          <w:rFonts w:ascii="Helvetica" w:hAnsi="Helvetica" w:cs="Helvetica"/>
          <w:color w:val="333333"/>
          <w:sz w:val="23"/>
          <w:szCs w:val="23"/>
        </w:rPr>
        <w:t> (народная музыка, классическая музыка, современная музыка (джазовое исполнительство) — (соло, ансамбль, оркестр): народный инструмент, духовой инструмент, клавишный инструмент, струнный инструмент.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Категории:</w:t>
      </w:r>
      <w:r>
        <w:rPr>
          <w:rFonts w:ascii="Helvetica" w:hAnsi="Helvetica" w:cs="Helvetica"/>
          <w:color w:val="333333"/>
          <w:sz w:val="23"/>
          <w:szCs w:val="23"/>
        </w:rPr>
        <w:t> 8-10 лет, 11-13 лет, 14-16 лет, 17-20 лет, 21-30 лет, смешанная группа, «Профи» (руководители и педагоги). Допустимо исполнение двух произведений, но не более 5 минут.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Художественное слово: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 Категории:</w:t>
      </w:r>
      <w:r>
        <w:rPr>
          <w:rFonts w:ascii="Helvetica" w:hAnsi="Helvetica" w:cs="Helvetica"/>
          <w:color w:val="333333"/>
          <w:sz w:val="23"/>
          <w:szCs w:val="23"/>
        </w:rPr>
        <w:t> 5-10лет, 11-14 лет, 15-18 лет , 19-21 лет, 22-30 лет, «Профи» (руководители и педагоги)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Оригинальный жанр: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Категории:</w:t>
      </w:r>
      <w:r>
        <w:rPr>
          <w:rFonts w:ascii="Helvetica" w:hAnsi="Helvetica" w:cs="Helvetica"/>
          <w:color w:val="333333"/>
          <w:sz w:val="23"/>
          <w:szCs w:val="23"/>
        </w:rPr>
        <w:t> 5-9 лет, 10-12 лет, 13-15 лет, 16-20 лет, 21-25 лет, 25-30 лет, смешанная группа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участия необходимо представить конкурсное выступление продолжительностью не более 5 мин.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New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!!! </w:t>
      </w:r>
      <w:r>
        <w:rPr>
          <w:rFonts w:ascii="Helvetica" w:hAnsi="Helvetica" w:cs="Helvetica"/>
          <w:color w:val="333333"/>
          <w:sz w:val="23"/>
          <w:szCs w:val="23"/>
        </w:rPr>
        <w:t>Номинация «Хобби-класс»: в данной номинации принимают участие творческие коллективы и отдельные исполнители старше 30 лет.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Дополнительные номинации: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Лучшая авторская работа: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преподаватели и художественные руководители, а также отдельные исполнители и музыканты, чьи работы, выставляемые в конкурсных программах являются авторскими. В данном случае при подаче заявки и выборе номинации необходимо дополнительно указать «Авторская работа».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Модельер, дизайнер: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 . (Предоставление эскизов, наглядного материала в форме выставки (в фойе концертного зала) на оценку и голосования непосредственных участников Форума)</w:t>
      </w:r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Festeatr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 УЧАСТИЯ: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Участниками являются творческие коллективы, актеры, режиссеры, балетмейстеры, художники, возраст не ограничен.</w:t>
      </w:r>
      <w:r>
        <w:rPr>
          <w:rFonts w:ascii="Helvetica" w:hAnsi="Helvetica" w:cs="Helvetica"/>
          <w:color w:val="333333"/>
          <w:sz w:val="23"/>
          <w:szCs w:val="23"/>
        </w:rPr>
        <w:br/>
        <w:t>РЕГЛАМЕНТ ПРОГРАММЫ:</w:t>
      </w:r>
      <w:r>
        <w:rPr>
          <w:rFonts w:ascii="Helvetica" w:hAnsi="Helvetica" w:cs="Helvetica"/>
          <w:color w:val="333333"/>
          <w:sz w:val="23"/>
          <w:szCs w:val="23"/>
        </w:rPr>
        <w:br/>
        <w:t>Номинации: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1. Балетный спектакль: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Jazz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Современные направления хореографии: контактная импровизация,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Contemporary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авторская хореография. (продолжительность спектакля от 20 до 40 минут)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2. Театр импровизаций: Уличное представление, игровой спектакль. (продолжительность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спектакля от 30 до 60 минут) </w:t>
      </w:r>
      <w:r>
        <w:rPr>
          <w:rFonts w:ascii="Helvetica" w:hAnsi="Helvetica" w:cs="Helvetica"/>
          <w:color w:val="333333"/>
          <w:sz w:val="23"/>
          <w:szCs w:val="23"/>
        </w:rPr>
        <w:br/>
        <w:t>3. Мюзикл: Музыкальный драматический спектакль, комедийный шоу спектакль, спектакль оперетта, рок-опера. (продолжительность спектакля от 60 до 150 минут) </w:t>
      </w:r>
      <w:r>
        <w:rPr>
          <w:rFonts w:ascii="Helvetica" w:hAnsi="Helvetica" w:cs="Helvetica"/>
          <w:color w:val="333333"/>
          <w:sz w:val="23"/>
          <w:szCs w:val="23"/>
        </w:rPr>
        <w:br/>
        <w:t>4. Кукольный театр: Спектакль комедийного жанра, драматический спектакль. (продолжительность спектакля от 30 до 90 минут) </w:t>
      </w:r>
      <w:r>
        <w:rPr>
          <w:rFonts w:ascii="Helvetica" w:hAnsi="Helvetica" w:cs="Helvetica"/>
          <w:color w:val="333333"/>
          <w:sz w:val="23"/>
          <w:szCs w:val="23"/>
        </w:rPr>
        <w:br/>
        <w:t>5. 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 </w:t>
      </w:r>
      <w:r>
        <w:rPr>
          <w:rFonts w:ascii="Helvetica" w:hAnsi="Helvetica" w:cs="Helvetica"/>
          <w:color w:val="333333"/>
          <w:sz w:val="23"/>
          <w:szCs w:val="23"/>
        </w:rPr>
        <w:br/>
        <w:t>6. 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Частные номинации для всех категорий: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- Мастерство актера (женская, мужская роль) — Лучшая режиссура — Сценография (лучшее оформление спектакля) — Хореография (хореографическое, пластическое решение спектакля) — Музыкальное оформление (композитор) — Нестандартное прочтение классики — Драматургическая основа (лучший молодой драматург)</w:t>
      </w:r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3366FF"/>
          <w:sz w:val="23"/>
          <w:szCs w:val="23"/>
        </w:rPr>
        <w:t>NEW!!!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Номинация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АкадемШоу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проекте принимают участие «сборные» творческие коллективы (команды), в которые входят певцы, музыканты, танцоры, актеры, модельеры.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Конкурсное задание: </w:t>
      </w:r>
      <w:r>
        <w:rPr>
          <w:rFonts w:ascii="Helvetica" w:hAnsi="Helvetica" w:cs="Helvetica"/>
          <w:color w:val="333333"/>
          <w:sz w:val="23"/>
          <w:szCs w:val="23"/>
        </w:rPr>
        <w:t>Каждый творческий коллектив (команда) для участия в конкурсе представляет программу продолжительностью 45 минут выбрав следующие номинации:</w:t>
      </w:r>
      <w:r>
        <w:rPr>
          <w:rFonts w:ascii="Helvetica" w:hAnsi="Helvetica" w:cs="Helvetica"/>
          <w:color w:val="333333"/>
          <w:sz w:val="23"/>
          <w:szCs w:val="23"/>
        </w:rPr>
        <w:br/>
        <w:t>- Шоу программа</w:t>
      </w:r>
      <w:r>
        <w:rPr>
          <w:rFonts w:ascii="Helvetica" w:hAnsi="Helvetica" w:cs="Helvetica"/>
          <w:color w:val="333333"/>
          <w:sz w:val="23"/>
          <w:szCs w:val="23"/>
        </w:rPr>
        <w:br/>
        <w:t>- Музыкальный спектакль</w:t>
      </w:r>
      <w:r>
        <w:rPr>
          <w:rFonts w:ascii="Helvetica" w:hAnsi="Helvetica" w:cs="Helvetica"/>
          <w:color w:val="333333"/>
          <w:sz w:val="23"/>
          <w:szCs w:val="23"/>
        </w:rPr>
        <w:br/>
        <w:t>- Мюзикл</w:t>
      </w:r>
      <w:r>
        <w:rPr>
          <w:rFonts w:ascii="Helvetica" w:hAnsi="Helvetica" w:cs="Helvetica"/>
          <w:color w:val="333333"/>
          <w:sz w:val="23"/>
          <w:szCs w:val="23"/>
        </w:rPr>
        <w:br/>
        <w:t>- Тематический концерт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 для участия: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- Количество артистов, задействованных в программе или спектакле от 25 человек.</w:t>
      </w:r>
      <w:r>
        <w:rPr>
          <w:rFonts w:ascii="Helvetica" w:hAnsi="Helvetica" w:cs="Helvetica"/>
          <w:color w:val="333333"/>
          <w:sz w:val="23"/>
          <w:szCs w:val="23"/>
        </w:rPr>
        <w:br/>
        <w:t>- Продолжительность не менее 40 и не более 50 минут.</w:t>
      </w:r>
      <w:r>
        <w:rPr>
          <w:rFonts w:ascii="Helvetica" w:hAnsi="Helvetica" w:cs="Helvetica"/>
          <w:color w:val="333333"/>
          <w:sz w:val="23"/>
          <w:szCs w:val="23"/>
        </w:rPr>
        <w:br/>
        <w:t>- Обязательное использование светового художественного оборудования, предоставляемого оргкомитетом.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  <w:r>
        <w:rPr>
          <w:rFonts w:ascii="Helvetica" w:hAnsi="Helvetica" w:cs="Helvetica"/>
          <w:color w:val="333333"/>
          <w:sz w:val="23"/>
          <w:szCs w:val="23"/>
        </w:rPr>
        <w:br/>
        <w:t>Исполнительское мастерство участников оценивается в каждой номинации. Участники награждаются: дипломами и кубками обладателя «Гран–при», лауреата I, II, III степеней, дипломанта I, II, III степеней и участника.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Присуждаются специальные призы и награды: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Лучший хореографический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вокальный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музыкальный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театральный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балетмейстер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режиссер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педагог (по номинациям)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- Лучший модельер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сценарий конкурса.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Лучшие творческие коллективы получают специальный приз фестиваля:</w:t>
      </w:r>
      <w:r>
        <w:rPr>
          <w:rFonts w:ascii="Helvetica" w:hAnsi="Helvetica" w:cs="Helvetica"/>
          <w:color w:val="333333"/>
          <w:sz w:val="23"/>
          <w:szCs w:val="23"/>
        </w:rPr>
        <w:t> Путевка с 50% скидкой на международный фестиваль искусств и творчества «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БАЛтийское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соЗВЕЗДие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», который пройдет в апреле или октябре 2019 года в городе Санкт-Петербурге.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Лучший режиссер</w:t>
      </w:r>
      <w:r>
        <w:rPr>
          <w:rFonts w:ascii="Helvetica" w:hAnsi="Helvetica" w:cs="Helvetica"/>
          <w:color w:val="333333"/>
          <w:sz w:val="23"/>
          <w:szCs w:val="23"/>
        </w:rPr>
        <w:t> конкурса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будет приглашен</w:t>
      </w:r>
      <w:r>
        <w:rPr>
          <w:rFonts w:ascii="Helvetica" w:hAnsi="Helvetica" w:cs="Helvetica"/>
          <w:color w:val="333333"/>
          <w:sz w:val="23"/>
          <w:szCs w:val="23"/>
        </w:rPr>
        <w:t> для работы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оргкомитет</w:t>
      </w:r>
      <w:r>
        <w:rPr>
          <w:rFonts w:ascii="Helvetica" w:hAnsi="Helvetica" w:cs="Helvetica"/>
          <w:color w:val="333333"/>
          <w:sz w:val="23"/>
          <w:szCs w:val="23"/>
        </w:rPr>
        <w:t>е фестиваля «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БАЛтийское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соЗВЕЗДие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».</w:t>
      </w:r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9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  <w:r>
        <w:rPr>
          <w:rFonts w:ascii="Helvetica" w:hAnsi="Helvetica" w:cs="Helvetica"/>
          <w:color w:val="333333"/>
          <w:sz w:val="23"/>
          <w:szCs w:val="23"/>
        </w:rPr>
        <w:br/>
        <w:t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степеней и участника. Присуждаются специальные призы и награды для участников конкурса и руководителей коллективов, в том числе: — Путевки и приглашения на проекты, проводимые в России и за рубежом. В составе жюри ведущие деятели культуры Санкт- Петербурга и России.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Состав жюри на каждый фестиваль утверждается отдельно. Общий список состава Вы можете посмотреть на нашем сайте: </w:t>
      </w:r>
      <w:hyperlink r:id="rId12" w:history="1">
        <w:r>
          <w:rPr>
            <w:rStyle w:val="a7"/>
            <w:rFonts w:ascii="Helvetica" w:hAnsi="Helvetica" w:cs="Helvetica"/>
            <w:color w:val="1B8BE0"/>
            <w:sz w:val="23"/>
            <w:szCs w:val="23"/>
          </w:rPr>
          <w:t>www.balzvezd.ru</w:t>
        </w:r>
      </w:hyperlink>
      <w:r>
        <w:rPr>
          <w:rFonts w:ascii="Helvetica" w:hAnsi="Helvetica" w:cs="Helvetica"/>
          <w:color w:val="333333"/>
          <w:sz w:val="23"/>
          <w:szCs w:val="23"/>
        </w:rPr>
        <w:t> Оценка конкурсной программы ведется по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642BF8" w:rsidRDefault="000F1F98" w:rsidP="00642BF8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30" style="width:0;height:.75pt" o:hralign="center" o:hrstd="t" o:hrnoshade="t" o:hr="t" fillcolor="#333" stroked="f"/>
        </w:pic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Прием заявок до 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>05 декабря 2018 г.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</w:t>
      </w:r>
      <w:r>
        <w:rPr>
          <w:rFonts w:ascii="Helvetica" w:hAnsi="Helvetica" w:cs="Helvetica"/>
          <w:color w:val="333333"/>
          <w:sz w:val="23"/>
          <w:szCs w:val="23"/>
        </w:rPr>
        <w:t> В случае заполнения базы проживания и использования лимита времени конкурсных дней прием заявок может быть прекращен ранее объявленного срока!!!</w:t>
      </w:r>
    </w:p>
    <w:p w:rsidR="00642BF8" w:rsidRDefault="00642BF8" w:rsidP="00642BF8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После подачи заявки вам будет отправлено подтверждение и варианты оплаты путевок.</w:t>
      </w:r>
    </w:p>
    <w:p w:rsidR="000E78ED" w:rsidRPr="00AB7C0B" w:rsidRDefault="000E78ED" w:rsidP="00642BF8">
      <w:pPr>
        <w:pStyle w:val="a9"/>
        <w:shd w:val="clear" w:color="auto" w:fill="FFFFFF"/>
        <w:spacing w:after="390" w:afterAutospacing="0"/>
        <w:jc w:val="center"/>
      </w:pPr>
    </w:p>
    <w:sectPr w:rsidR="000E78ED" w:rsidRPr="00AB7C0B" w:rsidSect="00513E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709" w:left="56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98" w:rsidRDefault="000F1F98" w:rsidP="00986321">
      <w:pPr>
        <w:spacing w:after="0" w:line="240" w:lineRule="auto"/>
      </w:pPr>
      <w:r>
        <w:separator/>
      </w:r>
    </w:p>
  </w:endnote>
  <w:endnote w:type="continuationSeparator" w:id="0">
    <w:p w:rsidR="000F1F98" w:rsidRDefault="000F1F98" w:rsidP="009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E2" w:rsidRDefault="00AE4FE2" w:rsidP="00AE4FE2">
    <w:pPr>
      <w:pStyle w:val="a5"/>
      <w:numPr>
        <w:ilvl w:val="0"/>
        <w:numId w:val="1"/>
      </w:numPr>
      <w:jc w:val="center"/>
    </w:pPr>
    <w:r w:rsidRPr="00AE4FE2">
      <w:t>Международный фестиваль искусств и творчества</w:t>
    </w:r>
    <w:r>
      <w:t xml:space="preserve"> «БАЛтийское соЗВЕЗДие»</w:t>
    </w:r>
    <w:r>
      <w:rPr>
        <w:noProof/>
        <w:lang w:eastAsia="ru-RU"/>
      </w:rPr>
      <w:drawing>
        <wp:inline distT="0" distB="0" distL="0" distR="0">
          <wp:extent cx="200025" cy="120316"/>
          <wp:effectExtent l="0" t="0" r="0" b="0"/>
          <wp:docPr id="573" name="Рисунок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7" cy="1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98" w:rsidRDefault="000F1F98" w:rsidP="00986321">
      <w:pPr>
        <w:spacing w:after="0" w:line="240" w:lineRule="auto"/>
      </w:pPr>
      <w:r>
        <w:separator/>
      </w:r>
    </w:p>
  </w:footnote>
  <w:footnote w:type="continuationSeparator" w:id="0">
    <w:p w:rsidR="000F1F98" w:rsidRDefault="000F1F98" w:rsidP="009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1" w:rsidRDefault="00986321" w:rsidP="0098632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86752" cy="533400"/>
          <wp:effectExtent l="0" t="0" r="8890" b="0"/>
          <wp:docPr id="566" name="Рисунок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7" name="Рисунок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8" name="Рисунок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9" name="Рисунок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0" name="Рисунок 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1" name="Рисунок 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2" name="Рисунок 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1" w:rsidRDefault="00986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96.75pt;height:780pt;visibility:visible;mso-wrap-style:square" o:bullet="t">
        <v:imagedata r:id="rId1" o:title=""/>
      </v:shape>
    </w:pict>
  </w:numPicBullet>
  <w:abstractNum w:abstractNumId="0" w15:restartNumberingAfterBreak="0">
    <w:nsid w:val="3F282379"/>
    <w:multiLevelType w:val="multilevel"/>
    <w:tmpl w:val="1380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46EF8"/>
    <w:multiLevelType w:val="multilevel"/>
    <w:tmpl w:val="F41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D4164"/>
    <w:multiLevelType w:val="multilevel"/>
    <w:tmpl w:val="D12C4420"/>
    <w:lvl w:ilvl="0">
      <w:start w:val="1"/>
      <w:numFmt w:val="bullet"/>
      <w:suff w:val="space"/>
      <w:lvlText w:val="o"/>
      <w:lvlJc w:val="left"/>
      <w:pPr>
        <w:ind w:left="0" w:firstLine="72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C57054C"/>
    <w:multiLevelType w:val="hybridMultilevel"/>
    <w:tmpl w:val="DCECC434"/>
    <w:lvl w:ilvl="0" w:tplc="AFDE7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C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9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C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AD1F01"/>
    <w:multiLevelType w:val="hybridMultilevel"/>
    <w:tmpl w:val="A76E9D6C"/>
    <w:lvl w:ilvl="0" w:tplc="B6F4398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0E78ED"/>
    <w:rsid w:val="000F1F98"/>
    <w:rsid w:val="001474BB"/>
    <w:rsid w:val="00151EE3"/>
    <w:rsid w:val="002551AB"/>
    <w:rsid w:val="00284906"/>
    <w:rsid w:val="00513EAB"/>
    <w:rsid w:val="00620730"/>
    <w:rsid w:val="0062482F"/>
    <w:rsid w:val="00642BF8"/>
    <w:rsid w:val="00801941"/>
    <w:rsid w:val="00853164"/>
    <w:rsid w:val="008806C9"/>
    <w:rsid w:val="00986321"/>
    <w:rsid w:val="00A35D38"/>
    <w:rsid w:val="00AB7C0B"/>
    <w:rsid w:val="00AE4FE2"/>
    <w:rsid w:val="00BB457E"/>
    <w:rsid w:val="00C12C33"/>
    <w:rsid w:val="00C2736B"/>
    <w:rsid w:val="00E30BEE"/>
    <w:rsid w:val="00E458CF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D0A1-79B5-4A55-8F1B-DEA4F8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849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321"/>
  </w:style>
  <w:style w:type="paragraph" w:styleId="a5">
    <w:name w:val="footer"/>
    <w:basedOn w:val="a"/>
    <w:link w:val="a6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321"/>
  </w:style>
  <w:style w:type="character" w:styleId="a7">
    <w:name w:val="Hyperlink"/>
    <w:basedOn w:val="a0"/>
    <w:uiPriority w:val="99"/>
    <w:unhideWhenUsed/>
    <w:rsid w:val="000E78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4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06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06C9"/>
    <w:rPr>
      <w:b/>
      <w:bCs/>
    </w:rPr>
  </w:style>
  <w:style w:type="character" w:customStyle="1" w:styleId="apple-converted-space">
    <w:name w:val="apple-converted-space"/>
    <w:basedOn w:val="a0"/>
    <w:rsid w:val="008806C9"/>
  </w:style>
  <w:style w:type="character" w:styleId="ab">
    <w:name w:val="Emphasis"/>
    <w:basedOn w:val="a0"/>
    <w:uiPriority w:val="20"/>
    <w:qFormat/>
    <w:rsid w:val="00880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9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9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1093836449626915&amp;from=yandex.ru%3Bsearch%2F%3Bweb%3B%3B&amp;text=&amp;etext=1727.Eh_jbDZ_OfDcixvw9Scl8dPleyt82zqO-U9yQ-7fT5fnXRF8NzGIbKscSuwLHvXzQxnsCYxIMiGgYB7yzuHN5XyuLExoq9amgJNdHvzKLAWPKp6TVkoi1aGJDctXLTW8kCChOLUaV_l3fJdLTeK84Jqmsrpkyt_ymWEpU_-zExELIeH_aJLeln3kxXrjedil.899012548261e160f7dbd1bdbe97dcc49ac36952&amp;uuid=&amp;state=WkI1WI4IbJHybCQJFouMIRyO-MjY1ZFmOgiDKiLDMqh5JtKQN0A3W_TblYSFMfFsoTJTIrQxck_7rkNwj36nUkApnLk-f0vk&amp;&amp;cst=AiuY0DBWFJ5fN_r-AEszk-9rbB3jCwo9MiDopxvIKIl0h9traJwFQZkfYhJF638DmKJWxNseS9ecJRBqaxKaTKKLVffKWlQ-96DD4QmI13aGDivQE_Bf2vaGognq7o-nrKm2ByTD34oREhRS4NqBRhm-uyX2iCHDBH4R3UPsaJOe5wh2MOrYQiPfIM2EyxkTfDU_UKz9iGzwk4dcu3XsY5Tezrqgp-uEwnryCucTYoOeqd3jK6-F5Rm1S-V8s8ztGTjmpz4wKe6t6AySMYYdH9YGcIWvjCb26ej8TCv7Frddc7XSyr3XyGj6nRcA9zHri1OmT-yMHWjiP2ojcrQUjgiq9jPnqM2BDuzc5NfJ9p9YX9w66uhYNoxMtow1NGnurs4awp_xrY85zokgu-ytYoZV7UMzLsMGZ_L3QrcYl3zkQgJiCm7Y1WxMX5qWKo9IiElSwVPO7Sh_r4SIFqIPOfg-hRTTMzcVMZup8gXKI8ILvCZmkSvzmN5iM0uPT57My4qS1585WgE2OfVnsYDYuNIMkoz-g3sg_7SdGOARvm_Y_KCmV-k6-h4hhuRlLYROSeLNRyJw72shpdNV4kPc5XIthQIDNkgJvPlB6vdS5Ra3e2qWuA04zWkesDYp_98PRUfxHKlGwsOdRo_XdoGVYdYMbE3yzWQtzmsreB6sChRrtxbNdrjHXSsAWUXk7M9-mRa6XdC4YRbz2MZfiWrY2PGTvAZdDLpUbw56ox6hmeNIoO5U6a2n72QKLlUJe1CoDF0HQwZPSfqpI7f782w5BA06Txf_ycMKu5SveLCVSh-OKNP3CyGa_OiDQ0rfXhgU-SAA8IYAiexggha3H8fTjJAQ8PcmEr4x232VklTGSO405ZqUEq1xHg,,&amp;data=UlNrNmk5WktYejR0eWJFYk1Ldmtxa2FSS0doLWNBWThRaWEwMzdOb3dOQ0ZFNzlwMktfM2VRT0dwNTE5LTEySWVzRmJ3NW5DM0FibWFYeVZCSDF4UWFVTVh6NnFxdWtF&amp;sign=07abe2acc5d37563c355e6aed5886450&amp;keyno=0&amp;b64e=2&amp;ref=orjY4mGPRjk5boDnW0uvlrrd71vZw9kpjly_ySFdX80,&amp;l10n=ru&amp;cts=1521105877110&amp;mc=3.95034419816868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away.php?to=http%3A%2F%2Fwww.balzvezd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rite?email=bal-zvezd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lzvezd.ru/blank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zvezd.ru/?page_id=131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3</cp:revision>
  <dcterms:created xsi:type="dcterms:W3CDTF">2018-03-20T16:42:00Z</dcterms:created>
  <dcterms:modified xsi:type="dcterms:W3CDTF">2018-09-27T08:50:00Z</dcterms:modified>
</cp:coreProperties>
</file>